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AB90A" w14:textId="77777777" w:rsidR="002251C3" w:rsidRDefault="002251C3" w:rsidP="002251C3">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1D296B2F" w14:textId="77777777" w:rsidR="002251C3"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5901A68A" w14:textId="253959ED" w:rsidR="002251C3"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AA5429">
        <w:rPr>
          <w:rFonts w:ascii="GHEA Grapalat" w:hAnsi="GHEA Grapalat"/>
          <w:sz w:val="20"/>
          <w:szCs w:val="20"/>
          <w:lang w:val="en-GB" w:eastAsia="en-GB" w:bidi="en-GB"/>
        </w:rPr>
        <w:t>13</w:t>
      </w:r>
      <w:r>
        <w:rPr>
          <w:rFonts w:ascii="GHEA Grapalat" w:hAnsi="GHEA Grapalat"/>
          <w:sz w:val="20"/>
          <w:szCs w:val="20"/>
          <w:lang w:val="en-GB" w:eastAsia="en-GB" w:bidi="en-GB"/>
        </w:rPr>
        <w:t>" "</w:t>
      </w:r>
      <w:r w:rsidR="00AA5429">
        <w:rPr>
          <w:rFonts w:ascii="GHEA Grapalat" w:hAnsi="GHEA Grapalat"/>
          <w:sz w:val="20"/>
          <w:szCs w:val="20"/>
          <w:lang w:eastAsia="en-GB" w:bidi="en-GB"/>
        </w:rPr>
        <w:t>february</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AA5429">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2F5EEC60" w14:textId="5ACC1A99" w:rsidR="002251C3" w:rsidRPr="00B219B2" w:rsidRDefault="002251C3" w:rsidP="002251C3">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Code of the price quotation ՀՀՏԿԵՆՋԿ-Մ-ԳՀԱՊՁԲ-</w:t>
      </w:r>
      <w:r w:rsidR="00F24A69">
        <w:rPr>
          <w:rFonts w:ascii="GHEA Grapalat" w:hAnsi="GHEA Grapalat"/>
          <w:sz w:val="20"/>
          <w:szCs w:val="20"/>
          <w:lang w:val="en-GB" w:eastAsia="en-GB" w:bidi="en-GB"/>
        </w:rPr>
        <w:t>01</w:t>
      </w:r>
      <w:r>
        <w:rPr>
          <w:rFonts w:ascii="GHEA Grapalat" w:hAnsi="GHEA Grapalat"/>
          <w:sz w:val="20"/>
          <w:szCs w:val="20"/>
          <w:lang w:val="en-GB" w:eastAsia="en-GB" w:bidi="en-GB"/>
        </w:rPr>
        <w:t>/</w:t>
      </w:r>
      <w:r w:rsidR="00F24A69">
        <w:rPr>
          <w:rFonts w:ascii="GHEA Grapalat" w:hAnsi="GHEA Grapalat"/>
          <w:sz w:val="20"/>
          <w:szCs w:val="20"/>
          <w:lang w:val="en-GB" w:eastAsia="en-GB" w:bidi="en-GB"/>
        </w:rPr>
        <w:t>0</w:t>
      </w:r>
      <w:r w:rsidR="00AA5429">
        <w:rPr>
          <w:rFonts w:ascii="GHEA Grapalat" w:hAnsi="GHEA Grapalat"/>
          <w:sz w:val="20"/>
          <w:szCs w:val="20"/>
          <w:lang w:val="en-GB" w:eastAsia="en-GB" w:bidi="en-GB"/>
        </w:rPr>
        <w:t>3</w:t>
      </w:r>
      <w:r w:rsidR="00F24A69">
        <w:rPr>
          <w:rFonts w:ascii="GHEA Grapalat" w:hAnsi="GHEA Grapalat"/>
          <w:sz w:val="20"/>
          <w:szCs w:val="20"/>
          <w:lang w:val="en-GB" w:eastAsia="en-GB" w:bidi="en-GB"/>
        </w:rPr>
        <w:t>-2</w:t>
      </w:r>
      <w:r w:rsidR="00AA5429">
        <w:rPr>
          <w:rFonts w:ascii="GHEA Grapalat" w:hAnsi="GHEA Grapalat"/>
          <w:sz w:val="20"/>
          <w:szCs w:val="20"/>
          <w:lang w:val="en-GB" w:eastAsia="en-GB" w:bidi="en-GB"/>
        </w:rPr>
        <w:t>6</w:t>
      </w:r>
    </w:p>
    <w:p w14:paraId="679EFC75" w14:textId="77777777" w:rsidR="002251C3" w:rsidRDefault="002251C3" w:rsidP="002251C3">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“Melioration” CJSC located at the following address: Ararat region Ayanist village, Armenia, gives notice for a price quotation which shall be carried out in one stage, through Armeps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59480FAF" w14:textId="77777777" w:rsidR="002251C3" w:rsidRDefault="002251C3" w:rsidP="002251C3">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bidder selected based on the results of the price quotation will be proposed, in a prescribed manner, to conclude a contract for supply of</w:t>
      </w:r>
      <w:r>
        <w:rPr>
          <w:rFonts w:ascii="GHEA Grapalat" w:hAnsi="GHEA Grapalat"/>
          <w:b/>
          <w:sz w:val="20"/>
          <w:szCs w:val="20"/>
          <w:lang w:val="en-GB" w:eastAsia="en-GB" w:bidi="en-GB"/>
        </w:rPr>
        <w:t xml:space="preserve"> </w:t>
      </w:r>
      <w:r w:rsidRPr="008B6DBB">
        <w:rPr>
          <w:rFonts w:ascii="GHEA Grapalat" w:hAnsi="GHEA Grapalat"/>
          <w:color w:val="000000"/>
          <w:sz w:val="16"/>
          <w:szCs w:val="16"/>
          <w:shd w:val="clear" w:color="auto" w:fill="F5F5F5"/>
        </w:rPr>
        <w:t xml:space="preserve">Spare parts for dragian excavators and bulldozers </w:t>
      </w:r>
      <w:r>
        <w:rPr>
          <w:rFonts w:ascii="GHEA Grapalat" w:hAnsi="GHEA Grapalat"/>
          <w:sz w:val="20"/>
          <w:szCs w:val="20"/>
          <w:lang w:val="en-GB" w:eastAsia="en-GB" w:bidi="en-GB"/>
        </w:rPr>
        <w:t xml:space="preserve">(here in after referred to as "the contract"). </w:t>
      </w:r>
    </w:p>
    <w:p w14:paraId="3C8E9E17" w14:textId="77777777" w:rsidR="002251C3" w:rsidRDefault="002251C3" w:rsidP="002251C3">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4653B950"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4F90D8E"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189ABBF" w14:textId="5B860451"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Pr>
          <w:rFonts w:ascii="GHEA Grapalat" w:hAnsi="GHEA Grapalat"/>
          <w:i/>
          <w:sz w:val="20"/>
          <w:szCs w:val="20"/>
          <w:lang w:val="af-ZA"/>
        </w:rPr>
        <w:t>1</w:t>
      </w:r>
      <w:r w:rsidR="00F24A69">
        <w:rPr>
          <w:rFonts w:ascii="GHEA Grapalat" w:hAnsi="GHEA Grapalat"/>
          <w:i/>
          <w:sz w:val="20"/>
          <w:szCs w:val="20"/>
          <w:lang w:val="af-ZA"/>
        </w:rPr>
        <w:t>5</w:t>
      </w:r>
      <w:r>
        <w:rPr>
          <w:rFonts w:ascii="GHEA Grapalat" w:hAnsi="GHEA Grapalat"/>
          <w:i/>
          <w:sz w:val="20"/>
          <w:szCs w:val="20"/>
          <w:lang w:val="af-ZA"/>
        </w:rPr>
        <w:t>:</w:t>
      </w:r>
      <w:r w:rsidR="00AA5429">
        <w:rPr>
          <w:rFonts w:ascii="GHEA Grapalat" w:hAnsi="GHEA Grapalat"/>
          <w:i/>
          <w:sz w:val="20"/>
          <w:szCs w:val="20"/>
          <w:lang w:val="af-ZA"/>
        </w:rPr>
        <w:t>3</w:t>
      </w:r>
      <w:r>
        <w:rPr>
          <w:rFonts w:ascii="GHEA Grapalat" w:hAnsi="GHEA Grapalat"/>
          <w:i/>
          <w:sz w:val="20"/>
          <w:szCs w:val="20"/>
          <w:lang w:val="af-ZA"/>
        </w:rPr>
        <w:t>0</w:t>
      </w:r>
      <w:r>
        <w:rPr>
          <w:rFonts w:ascii="GHEA Grapalat" w:hAnsi="GHEA Grapalat"/>
          <w:spacing w:val="1"/>
          <w:sz w:val="20"/>
          <w:szCs w:val="20"/>
          <w:lang w:val="en-GB" w:eastAsia="en-GB" w:bidi="en-GB"/>
        </w:rPr>
        <w:t xml:space="preserve"> o'clock of the </w:t>
      </w:r>
      <w:r w:rsidR="00F24A69">
        <w:rPr>
          <w:rFonts w:ascii="GHEA Grapalat" w:hAnsi="GHEA Grapalat"/>
          <w:spacing w:val="1"/>
          <w:sz w:val="20"/>
          <w:szCs w:val="20"/>
          <w:lang w:val="en-GB"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098E89D8"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3C4AD393" w14:textId="77777777"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1DA37968" w14:textId="19692CFA" w:rsidR="002251C3" w:rsidRDefault="002251C3" w:rsidP="002251C3">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bids for the price quotation must be submitted electronically, through Armeps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Pr>
          <w:rFonts w:ascii="GHEA Grapalat" w:hAnsi="GHEA Grapalat"/>
          <w:i/>
          <w:sz w:val="20"/>
          <w:szCs w:val="20"/>
          <w:lang w:val="af-ZA"/>
        </w:rPr>
        <w:t>1</w:t>
      </w:r>
      <w:r w:rsidR="00F24A69">
        <w:rPr>
          <w:rFonts w:ascii="GHEA Grapalat" w:hAnsi="GHEA Grapalat"/>
          <w:i/>
          <w:sz w:val="20"/>
          <w:szCs w:val="20"/>
          <w:lang w:val="af-ZA"/>
        </w:rPr>
        <w:t>5</w:t>
      </w:r>
      <w:r>
        <w:rPr>
          <w:rFonts w:ascii="GHEA Grapalat" w:hAnsi="GHEA Grapalat"/>
          <w:i/>
          <w:sz w:val="20"/>
          <w:szCs w:val="20"/>
          <w:lang w:val="af-ZA"/>
        </w:rPr>
        <w:t>:</w:t>
      </w:r>
      <w:r w:rsidR="00AA5429">
        <w:rPr>
          <w:rFonts w:ascii="GHEA Grapalat" w:hAnsi="GHEA Grapalat"/>
          <w:i/>
          <w:sz w:val="20"/>
          <w:szCs w:val="20"/>
          <w:lang w:val="af-ZA"/>
        </w:rPr>
        <w:t>3</w:t>
      </w:r>
      <w:r>
        <w:rPr>
          <w:rFonts w:ascii="GHEA Grapalat" w:hAnsi="GHEA Grapalat"/>
          <w:i/>
          <w:sz w:val="20"/>
          <w:szCs w:val="20"/>
          <w:lang w:val="af-ZA"/>
        </w:rPr>
        <w:t>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w:t>
      </w:r>
      <w:r w:rsidR="00F24A69">
        <w:rPr>
          <w:rFonts w:ascii="GHEA Grapalat" w:hAnsi="GHEA Grapalat"/>
          <w:sz w:val="20"/>
          <w:szCs w:val="20"/>
          <w:lang w:eastAsia="en-GB" w:bidi="en-GB"/>
        </w:rPr>
        <w:t>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54A665CD"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For additional information regarding this announcement, you can contact the procurement coordinator M. Poghosyan.</w:t>
      </w:r>
    </w:p>
    <w:p w14:paraId="0E9C5CCA"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Phone: 099 49 94 09</w:t>
      </w:r>
    </w:p>
    <w:p w14:paraId="1FA079C4"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 xml:space="preserve">Email: </w:t>
      </w:r>
      <w:hyperlink r:id="rId6" w:history="1">
        <w:r w:rsidRPr="000A0CB4">
          <w:rPr>
            <w:rStyle w:val="Hyperlink"/>
            <w:rFonts w:ascii="GHEA Grapalat" w:hAnsi="GHEA Grapalat"/>
            <w:sz w:val="20"/>
            <w:szCs w:val="20"/>
            <w:lang w:val="en-GB" w:eastAsia="en-GB" w:bidi="en-GB"/>
          </w:rPr>
          <w:t>procurementmelioracia@gmail.com</w:t>
        </w:r>
      </w:hyperlink>
      <w:r>
        <w:rPr>
          <w:rFonts w:ascii="GHEA Grapalat" w:hAnsi="GHEA Grapalat"/>
          <w:sz w:val="20"/>
          <w:szCs w:val="20"/>
          <w:lang w:val="en-GB" w:eastAsia="en-GB" w:bidi="en-GB"/>
        </w:rPr>
        <w:t xml:space="preserve"> </w:t>
      </w:r>
    </w:p>
    <w:p w14:paraId="6A6C1982" w14:textId="77777777" w:rsidR="00F24A69" w:rsidRPr="00904D1E" w:rsidRDefault="00F24A69" w:rsidP="00F24A69">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Client: ""Melioration"" CJSC.</w:t>
      </w:r>
    </w:p>
    <w:p w14:paraId="2CE06135" w14:textId="77777777" w:rsidR="002251C3" w:rsidRPr="00F24A69" w:rsidRDefault="002251C3" w:rsidP="002251C3">
      <w:pPr>
        <w:pStyle w:val="BodyText"/>
        <w:spacing w:after="0"/>
        <w:ind w:firstLine="567"/>
        <w:jc w:val="right"/>
        <w:rPr>
          <w:rFonts w:ascii="GHEA Grapalat" w:hAnsi="GHEA Grapalat" w:cs="Sylfaen"/>
          <w:i/>
          <w:sz w:val="20"/>
          <w:szCs w:val="20"/>
          <w:lang w:val="en-GB"/>
        </w:rPr>
      </w:pPr>
    </w:p>
    <w:p w14:paraId="7C0B7087" w14:textId="77777777" w:rsidR="000D7AFE" w:rsidRDefault="000D7AFE"/>
    <w:sectPr w:rsidR="000D7AFE" w:rsidSect="002251C3">
      <w:pgSz w:w="12240" w:h="15840"/>
      <w:pgMar w:top="270" w:right="144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B1F"/>
    <w:rsid w:val="000D7AFE"/>
    <w:rsid w:val="002251C3"/>
    <w:rsid w:val="007D3BC0"/>
    <w:rsid w:val="00A74618"/>
    <w:rsid w:val="00A9009B"/>
    <w:rsid w:val="00AA5429"/>
    <w:rsid w:val="00C04F05"/>
    <w:rsid w:val="00DF691D"/>
    <w:rsid w:val="00E84B1F"/>
    <w:rsid w:val="00E85C61"/>
    <w:rsid w:val="00F24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D76C"/>
  <w15:chartTrackingRefBased/>
  <w15:docId w15:val="{E1A2B736-7FCE-49F6-8F48-95F555724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1C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E84B1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84B1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84B1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84B1F"/>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E84B1F"/>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E84B1F"/>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E84B1F"/>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E84B1F"/>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E84B1F"/>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4B1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4B1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4B1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4B1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4B1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4B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4B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4B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4B1F"/>
    <w:rPr>
      <w:rFonts w:eastAsiaTheme="majorEastAsia" w:cstheme="majorBidi"/>
      <w:color w:val="272727" w:themeColor="text1" w:themeTint="D8"/>
    </w:rPr>
  </w:style>
  <w:style w:type="paragraph" w:styleId="Title">
    <w:name w:val="Title"/>
    <w:basedOn w:val="Normal"/>
    <w:next w:val="Normal"/>
    <w:link w:val="TitleChar"/>
    <w:uiPriority w:val="10"/>
    <w:qFormat/>
    <w:rsid w:val="00E84B1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84B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4B1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84B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4B1F"/>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E84B1F"/>
    <w:rPr>
      <w:i/>
      <w:iCs/>
      <w:color w:val="404040" w:themeColor="text1" w:themeTint="BF"/>
    </w:rPr>
  </w:style>
  <w:style w:type="paragraph" w:styleId="ListParagraph">
    <w:name w:val="List Paragraph"/>
    <w:basedOn w:val="Normal"/>
    <w:uiPriority w:val="34"/>
    <w:qFormat/>
    <w:rsid w:val="00E84B1F"/>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E84B1F"/>
    <w:rPr>
      <w:i/>
      <w:iCs/>
      <w:color w:val="2F5496" w:themeColor="accent1" w:themeShade="BF"/>
    </w:rPr>
  </w:style>
  <w:style w:type="paragraph" w:styleId="IntenseQuote">
    <w:name w:val="Intense Quote"/>
    <w:basedOn w:val="Normal"/>
    <w:next w:val="Normal"/>
    <w:link w:val="IntenseQuoteChar"/>
    <w:uiPriority w:val="30"/>
    <w:qFormat/>
    <w:rsid w:val="00E84B1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E84B1F"/>
    <w:rPr>
      <w:i/>
      <w:iCs/>
      <w:color w:val="2F5496" w:themeColor="accent1" w:themeShade="BF"/>
    </w:rPr>
  </w:style>
  <w:style w:type="character" w:styleId="IntenseReference">
    <w:name w:val="Intense Reference"/>
    <w:basedOn w:val="DefaultParagraphFont"/>
    <w:uiPriority w:val="32"/>
    <w:qFormat/>
    <w:rsid w:val="00E84B1F"/>
    <w:rPr>
      <w:b/>
      <w:bCs/>
      <w:smallCaps/>
      <w:color w:val="2F5496" w:themeColor="accent1" w:themeShade="BF"/>
      <w:spacing w:val="5"/>
    </w:rPr>
  </w:style>
  <w:style w:type="character" w:styleId="Hyperlink">
    <w:name w:val="Hyperlink"/>
    <w:rsid w:val="002251C3"/>
    <w:rPr>
      <w:color w:val="0000FF"/>
      <w:u w:val="single"/>
    </w:rPr>
  </w:style>
  <w:style w:type="paragraph" w:styleId="BodyText">
    <w:name w:val="Body Text"/>
    <w:basedOn w:val="Normal"/>
    <w:link w:val="BodyTextChar"/>
    <w:rsid w:val="002251C3"/>
    <w:pPr>
      <w:spacing w:after="120"/>
    </w:pPr>
  </w:style>
  <w:style w:type="character" w:customStyle="1" w:styleId="BodyTextChar">
    <w:name w:val="Body Text Char"/>
    <w:basedOn w:val="DefaultParagraphFont"/>
    <w:link w:val="BodyText"/>
    <w:rsid w:val="002251C3"/>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melioracia@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2516</Characters>
  <Application>Microsoft Office Word</Application>
  <DocSecurity>0</DocSecurity>
  <Lines>20</Lines>
  <Paragraphs>5</Paragraphs>
  <ScaleCrop>false</ScaleCrop>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4</cp:revision>
  <dcterms:created xsi:type="dcterms:W3CDTF">2025-03-21T07:44:00Z</dcterms:created>
  <dcterms:modified xsi:type="dcterms:W3CDTF">2026-02-13T08:20:00Z</dcterms:modified>
</cp:coreProperties>
</file>